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D232" w14:textId="36FE7A9B" w:rsidR="00242ECC" w:rsidRDefault="00E05AAC" w:rsidP="009D7714">
      <w:pPr>
        <w:pStyle w:val="Brezrazmikov"/>
        <w:jc w:val="right"/>
        <w:rPr>
          <w:sz w:val="20"/>
          <w:szCs w:val="20"/>
        </w:rPr>
      </w:pPr>
      <w:r w:rsidRPr="00C701B5">
        <w:rPr>
          <w:sz w:val="20"/>
          <w:szCs w:val="20"/>
        </w:rPr>
        <w:t>SPOROČILO ZA JAVNOST</w:t>
      </w:r>
    </w:p>
    <w:p w14:paraId="5BB25690" w14:textId="63AFAC60" w:rsidR="00DC71FB" w:rsidRDefault="00DC71FB" w:rsidP="009D7714">
      <w:pPr>
        <w:pStyle w:val="Brezrazmikov"/>
        <w:jc w:val="right"/>
        <w:rPr>
          <w:sz w:val="20"/>
          <w:szCs w:val="20"/>
        </w:rPr>
      </w:pPr>
    </w:p>
    <w:p w14:paraId="4BC7C02B" w14:textId="49F364B4" w:rsidR="00DC71FB" w:rsidRPr="00A859A8" w:rsidRDefault="00762430" w:rsidP="009D7714">
      <w:pPr>
        <w:jc w:val="center"/>
        <w:rPr>
          <w:b/>
          <w:bCs/>
          <w:sz w:val="32"/>
          <w:szCs w:val="32"/>
        </w:rPr>
      </w:pPr>
      <w:r>
        <w:rPr>
          <w:b/>
          <w:bCs/>
          <w:sz w:val="32"/>
          <w:szCs w:val="32"/>
        </w:rPr>
        <w:t xml:space="preserve">Na urade le v nujnih primerih, mestni promet kot </w:t>
      </w:r>
      <w:r w:rsidR="004048DD">
        <w:rPr>
          <w:b/>
          <w:bCs/>
          <w:sz w:val="32"/>
          <w:szCs w:val="32"/>
        </w:rPr>
        <w:t>med</w:t>
      </w:r>
      <w:r>
        <w:rPr>
          <w:b/>
          <w:bCs/>
          <w:sz w:val="32"/>
          <w:szCs w:val="32"/>
        </w:rPr>
        <w:t xml:space="preserve"> počitnicami</w:t>
      </w:r>
    </w:p>
    <w:p w14:paraId="6574C573" w14:textId="054611A6" w:rsidR="00DC71FB" w:rsidRDefault="00DC71FB" w:rsidP="009D7714">
      <w:pPr>
        <w:pStyle w:val="Brezrazmikov"/>
        <w:jc w:val="center"/>
        <w:rPr>
          <w:color w:val="FF0000"/>
          <w:sz w:val="20"/>
          <w:szCs w:val="20"/>
        </w:rPr>
      </w:pPr>
    </w:p>
    <w:p w14:paraId="06C43C91" w14:textId="77777777" w:rsidR="00543909" w:rsidRDefault="00DC71FB" w:rsidP="00543909">
      <w:pPr>
        <w:pStyle w:val="Brezrazmikov"/>
        <w:spacing w:before="60" w:after="60"/>
        <w:jc w:val="both"/>
        <w:rPr>
          <w:rFonts w:cstheme="minorHAnsi"/>
          <w:b/>
        </w:rPr>
      </w:pPr>
      <w:r>
        <w:rPr>
          <w:rFonts w:cstheme="minorHAnsi"/>
          <w:b/>
        </w:rPr>
        <w:t xml:space="preserve">Kranj, </w:t>
      </w:r>
      <w:r w:rsidR="00762430" w:rsidRPr="00762430">
        <w:rPr>
          <w:rFonts w:cstheme="minorHAnsi"/>
          <w:b/>
        </w:rPr>
        <w:t>13. marec</w:t>
      </w:r>
      <w:r w:rsidRPr="00762430">
        <w:rPr>
          <w:rFonts w:cstheme="minorHAnsi"/>
          <w:b/>
        </w:rPr>
        <w:t xml:space="preserve"> </w:t>
      </w:r>
      <w:r>
        <w:rPr>
          <w:rFonts w:cstheme="minorHAnsi"/>
          <w:b/>
        </w:rPr>
        <w:t xml:space="preserve">2020 – </w:t>
      </w:r>
      <w:r w:rsidR="00543909">
        <w:rPr>
          <w:rFonts w:cstheme="minorHAnsi"/>
          <w:b/>
        </w:rPr>
        <w:t>Od ponedeljka, 16. marca 2020, bo v stavbi Mestne občine Kranj in Upravne enote Kranj veljal drugačen režim. Vstopna točka bo le ena, stranke pa bodo po predhodni najavi in dogovoru lahko urejale le nujne zadeve. Varnostniki in uslužbenci pred vhodom bodo usmerjali in v stavbo nadzorovano spuščali samo določeno število ljudi.</w:t>
      </w:r>
    </w:p>
    <w:p w14:paraId="7BE6D511" w14:textId="70427148" w:rsidR="00762430" w:rsidRDefault="00762430" w:rsidP="009D7714">
      <w:pPr>
        <w:pStyle w:val="Brezrazmikov"/>
        <w:jc w:val="both"/>
        <w:rPr>
          <w:rFonts w:cstheme="minorHAnsi"/>
          <w:b/>
        </w:rPr>
      </w:pPr>
    </w:p>
    <w:p w14:paraId="75650636" w14:textId="3E8AB92B" w:rsidR="00CE1E7D" w:rsidRDefault="00762430" w:rsidP="00CE1E7D">
      <w:pPr>
        <w:pStyle w:val="Brezrazmikov"/>
        <w:jc w:val="both"/>
      </w:pPr>
      <w:r>
        <w:rPr>
          <w:rFonts w:cstheme="minorHAnsi"/>
        </w:rPr>
        <w:t xml:space="preserve">Na izrednem četrtkovem sestanku </w:t>
      </w:r>
      <w:r w:rsidR="00306320">
        <w:rPr>
          <w:rFonts w:cstheme="minorHAnsi"/>
        </w:rPr>
        <w:t>sta se vodstvi</w:t>
      </w:r>
      <w:r>
        <w:rPr>
          <w:rFonts w:cstheme="minorHAnsi"/>
        </w:rPr>
        <w:t xml:space="preserve"> </w:t>
      </w:r>
      <w:hyperlink r:id="rId8" w:history="1">
        <w:r w:rsidRPr="00FD64FF">
          <w:rPr>
            <w:rStyle w:val="Hiperpovezava"/>
            <w:rFonts w:cstheme="minorHAnsi"/>
            <w:b/>
          </w:rPr>
          <w:t>Mestne občine Kranj</w:t>
        </w:r>
      </w:hyperlink>
      <w:r>
        <w:rPr>
          <w:rFonts w:cstheme="minorHAnsi"/>
        </w:rPr>
        <w:t xml:space="preserve"> </w:t>
      </w:r>
      <w:r w:rsidRPr="004313CB">
        <w:rPr>
          <w:rFonts w:cstheme="minorHAnsi"/>
        </w:rPr>
        <w:t xml:space="preserve">in </w:t>
      </w:r>
      <w:hyperlink r:id="rId9" w:history="1">
        <w:r w:rsidRPr="00FD64FF">
          <w:rPr>
            <w:rStyle w:val="Hiperpovezava"/>
            <w:rFonts w:cstheme="minorHAnsi"/>
            <w:b/>
          </w:rPr>
          <w:t>Upravne enote Kranj</w:t>
        </w:r>
      </w:hyperlink>
      <w:r>
        <w:rPr>
          <w:rFonts w:cstheme="minorHAnsi"/>
        </w:rPr>
        <w:t xml:space="preserve"> dogovorili, da </w:t>
      </w:r>
      <w:r>
        <w:t xml:space="preserve">zaradi preprečevanja širjenja okužbe s </w:t>
      </w:r>
      <w:proofErr w:type="spellStart"/>
      <w:r>
        <w:t>koronavirusom</w:t>
      </w:r>
      <w:proofErr w:type="spellEnd"/>
      <w:r>
        <w:t xml:space="preserve"> od ponedeljka omejijo vstop strankam v stavbo. Vstopali bodo lahko </w:t>
      </w:r>
      <w:r w:rsidRPr="00087ABA">
        <w:rPr>
          <w:b/>
        </w:rPr>
        <w:t>samo predhodno najavljeni</w:t>
      </w:r>
      <w:r w:rsidR="00CE1E7D">
        <w:t xml:space="preserve">, </w:t>
      </w:r>
      <w:proofErr w:type="spellStart"/>
      <w:r w:rsidR="00CE1E7D">
        <w:t>nenujne</w:t>
      </w:r>
      <w:proofErr w:type="spellEnd"/>
      <w:r w:rsidR="00CE1E7D">
        <w:t xml:space="preserve"> zadeve in sestanki bodo odpovedani oziroma prestavljeni.</w:t>
      </w:r>
    </w:p>
    <w:p w14:paraId="3108C398" w14:textId="0011ECDD" w:rsidR="00CE1E7D" w:rsidRDefault="00CE1E7D" w:rsidP="009D7714">
      <w:pPr>
        <w:pStyle w:val="Brezrazmikov"/>
        <w:jc w:val="both"/>
        <w:rPr>
          <w:b/>
        </w:rPr>
      </w:pPr>
    </w:p>
    <w:p w14:paraId="4AB88E49" w14:textId="6AEE894D" w:rsidR="00CE1E7D" w:rsidRDefault="00CE1E7D" w:rsidP="009D7714">
      <w:pPr>
        <w:pStyle w:val="Brezrazmikov"/>
        <w:jc w:val="both"/>
        <w:rPr>
          <w:b/>
        </w:rPr>
      </w:pPr>
      <w:r>
        <w:rPr>
          <w:b/>
        </w:rPr>
        <w:t>Kontak</w:t>
      </w:r>
      <w:r w:rsidR="00FD64FF">
        <w:rPr>
          <w:b/>
        </w:rPr>
        <w:t>t</w:t>
      </w:r>
      <w:r>
        <w:rPr>
          <w:b/>
        </w:rPr>
        <w:t>i za prehodno najavo:</w:t>
      </w:r>
    </w:p>
    <w:p w14:paraId="02C7524F" w14:textId="1560964C" w:rsidR="00CE1E7D" w:rsidRPr="00975CA1" w:rsidRDefault="00CE1E7D" w:rsidP="00CE1E7D">
      <w:pPr>
        <w:shd w:val="clear" w:color="auto" w:fill="FFFFFF"/>
        <w:spacing w:line="360" w:lineRule="atLeast"/>
        <w:ind w:right="150"/>
        <w:jc w:val="both"/>
        <w:textAlignment w:val="baseline"/>
        <w:rPr>
          <w:rFonts w:asciiTheme="minorHAnsi" w:hAnsiTheme="minorHAnsi" w:cstheme="minorHAnsi"/>
        </w:rPr>
      </w:pPr>
      <w:r w:rsidRPr="00975CA1">
        <w:rPr>
          <w:rFonts w:asciiTheme="minorHAnsi" w:hAnsiTheme="minorHAnsi" w:cstheme="minorHAnsi"/>
          <w:b/>
        </w:rPr>
        <w:t>Občina Kranj</w:t>
      </w:r>
      <w:r w:rsidRPr="00975CA1">
        <w:rPr>
          <w:rFonts w:asciiTheme="minorHAnsi" w:hAnsiTheme="minorHAnsi" w:cstheme="minorHAnsi"/>
        </w:rPr>
        <w:t>: </w:t>
      </w:r>
      <w:hyperlink r:id="rId10" w:history="1">
        <w:r w:rsidRPr="00975CA1">
          <w:rPr>
            <w:rFonts w:asciiTheme="minorHAnsi" w:hAnsiTheme="minorHAnsi" w:cstheme="minorHAnsi"/>
          </w:rPr>
          <w:t>mok@kranj.si</w:t>
        </w:r>
      </w:hyperlink>
      <w:r w:rsidRPr="00975CA1">
        <w:rPr>
          <w:rFonts w:cstheme="minorHAnsi"/>
        </w:rPr>
        <w:t xml:space="preserve"> ali 0801885</w:t>
      </w:r>
    </w:p>
    <w:p w14:paraId="33AD5513" w14:textId="3EAB6F84" w:rsidR="00CE1E7D" w:rsidRDefault="00CE1E7D" w:rsidP="00CE1E7D">
      <w:pPr>
        <w:shd w:val="clear" w:color="auto" w:fill="FFFFFF"/>
        <w:spacing w:line="360" w:lineRule="atLeast"/>
        <w:ind w:right="150"/>
        <w:jc w:val="both"/>
        <w:textAlignment w:val="baseline"/>
        <w:rPr>
          <w:rFonts w:cstheme="minorHAnsi"/>
        </w:rPr>
      </w:pPr>
      <w:r w:rsidRPr="00975CA1">
        <w:rPr>
          <w:rFonts w:asciiTheme="minorHAnsi" w:hAnsiTheme="minorHAnsi" w:cstheme="minorHAnsi"/>
          <w:b/>
        </w:rPr>
        <w:t>Upravna enota Kranj:</w:t>
      </w:r>
      <w:r w:rsidRPr="00975CA1">
        <w:rPr>
          <w:rFonts w:asciiTheme="minorHAnsi" w:hAnsiTheme="minorHAnsi" w:cstheme="minorHAnsi"/>
        </w:rPr>
        <w:t xml:space="preserve"> </w:t>
      </w:r>
      <w:hyperlink r:id="rId11" w:history="1">
        <w:r w:rsidRPr="00975CA1">
          <w:rPr>
            <w:rFonts w:asciiTheme="minorHAnsi" w:hAnsiTheme="minorHAnsi" w:cstheme="minorHAnsi"/>
          </w:rPr>
          <w:t>ue.kranj@gov.si</w:t>
        </w:r>
      </w:hyperlink>
      <w:r w:rsidRPr="00975CA1">
        <w:rPr>
          <w:rFonts w:cstheme="minorHAnsi"/>
        </w:rPr>
        <w:t xml:space="preserve"> ali</w:t>
      </w:r>
      <w:r w:rsidRPr="00975CA1">
        <w:rPr>
          <w:rFonts w:asciiTheme="minorHAnsi" w:hAnsiTheme="minorHAnsi" w:cstheme="minorHAnsi"/>
        </w:rPr>
        <w:t xml:space="preserve"> </w:t>
      </w:r>
      <w:hyperlink r:id="rId12" w:history="1">
        <w:r w:rsidRPr="00975CA1">
          <w:rPr>
            <w:rFonts w:asciiTheme="minorHAnsi" w:hAnsiTheme="minorHAnsi" w:cstheme="minorHAnsi"/>
          </w:rPr>
          <w:t>04 201 56 00</w:t>
        </w:r>
      </w:hyperlink>
    </w:p>
    <w:p w14:paraId="51E1F11F" w14:textId="1A9D6906" w:rsidR="00543909" w:rsidRDefault="00543909" w:rsidP="00CE1E7D">
      <w:pPr>
        <w:shd w:val="clear" w:color="auto" w:fill="FFFFFF"/>
        <w:spacing w:line="360" w:lineRule="atLeast"/>
        <w:ind w:right="150"/>
        <w:jc w:val="both"/>
        <w:textAlignment w:val="baseline"/>
        <w:rPr>
          <w:rFonts w:cstheme="minorHAnsi"/>
        </w:rPr>
      </w:pPr>
    </w:p>
    <w:p w14:paraId="262E429F" w14:textId="355B9D4C" w:rsidR="00543909" w:rsidRDefault="00543909" w:rsidP="00543909">
      <w:pPr>
        <w:pStyle w:val="Brezrazmikov"/>
        <w:spacing w:before="60" w:after="60"/>
        <w:jc w:val="both"/>
      </w:pPr>
      <w:r>
        <w:t xml:space="preserve">Vsi vhodi bodo zaprti. </w:t>
      </w:r>
      <w:r>
        <w:rPr>
          <w:b/>
        </w:rPr>
        <w:t>Edina vstopna točka</w:t>
      </w:r>
      <w:r>
        <w:t xml:space="preserve"> bo </w:t>
      </w:r>
      <w:r w:rsidRPr="007E5277">
        <w:rPr>
          <w:b/>
        </w:rPr>
        <w:t>glavni vhod</w:t>
      </w:r>
      <w:r>
        <w:t xml:space="preserve">, vse nujne zadeve s področja MOK se bodo urejale zgolj v </w:t>
      </w:r>
      <w:r w:rsidRPr="00543909">
        <w:rPr>
          <w:b/>
        </w:rPr>
        <w:t>sprejemni pisarni</w:t>
      </w:r>
      <w:r w:rsidR="00AC17A9">
        <w:rPr>
          <w:b/>
        </w:rPr>
        <w:t xml:space="preserve"> MOK</w:t>
      </w:r>
      <w:r>
        <w:t xml:space="preserve">, nujne zadeve na </w:t>
      </w:r>
      <w:r>
        <w:t>UE Kranj</w:t>
      </w:r>
      <w:r>
        <w:t xml:space="preserve"> pa po posameznih sprejemnih prostorih v pritličju stavbe. Pred vhodom bo od ponedeljka dalje na spremenjeni režim opozarjal tudi </w:t>
      </w:r>
      <w:r w:rsidRPr="00543909">
        <w:rPr>
          <w:b/>
        </w:rPr>
        <w:t>velik pano z navodili</w:t>
      </w:r>
      <w:r>
        <w:t xml:space="preserve">, kako naj se stranke (to velja predvsem za stranke upravne enote) razporejajo, in kakšen je režim vstopanja. Stranke </w:t>
      </w:r>
      <w:r>
        <w:t>UE</w:t>
      </w:r>
      <w:r>
        <w:t xml:space="preserve"> Kranj bodo ob prihodu vzele listek s številko – te bodo različne barve, odvisno od urada, kamor so namenjeni – </w:t>
      </w:r>
      <w:r>
        <w:rPr>
          <w:b/>
        </w:rPr>
        <w:t>varnostniki</w:t>
      </w:r>
      <w:r>
        <w:t xml:space="preserve"> pa bodo poskrbeli, da bo proces potekal gladko in brez izgredov.</w:t>
      </w:r>
    </w:p>
    <w:p w14:paraId="0949483C" w14:textId="5DE2DF52" w:rsidR="009D7714" w:rsidRDefault="009D7714" w:rsidP="009D7714">
      <w:pPr>
        <w:pStyle w:val="Brezrazmikov"/>
        <w:jc w:val="both"/>
      </w:pPr>
    </w:p>
    <w:p w14:paraId="10FE4926" w14:textId="04139368" w:rsidR="009D7714" w:rsidRPr="009D7714" w:rsidRDefault="009D7714" w:rsidP="009D7714">
      <w:pPr>
        <w:pStyle w:val="Brezrazmikov"/>
        <w:jc w:val="both"/>
        <w:rPr>
          <w:b/>
        </w:rPr>
      </w:pPr>
      <w:r w:rsidRPr="009D7714">
        <w:rPr>
          <w:b/>
        </w:rPr>
        <w:t>Avtobusi po počitniškem voznem redu</w:t>
      </w:r>
    </w:p>
    <w:p w14:paraId="1A623C36" w14:textId="26F56198" w:rsidR="00762430" w:rsidRDefault="00762430" w:rsidP="009D7714">
      <w:pPr>
        <w:jc w:val="both"/>
      </w:pPr>
      <w:r>
        <w:t xml:space="preserve">Do </w:t>
      </w:r>
      <w:r w:rsidRPr="00762430">
        <w:rPr>
          <w:b/>
        </w:rPr>
        <w:t>sprememb</w:t>
      </w:r>
      <w:r>
        <w:t xml:space="preserve"> prihaja tudi </w:t>
      </w:r>
      <w:hyperlink r:id="rId13" w:history="1">
        <w:r w:rsidRPr="00412BEE">
          <w:rPr>
            <w:rStyle w:val="Hiperpovezava"/>
            <w:b/>
          </w:rPr>
          <w:t>v mestnem prometu</w:t>
        </w:r>
      </w:hyperlink>
      <w:r>
        <w:t xml:space="preserve">. Avtobusi mestnega prometa bodo od ponedeljka, 16. marca, zaradi razglašene epidemije na območju Slovenije vozili po voznem redu, ki velja v času šolskih počitnic. Tak vozni red bo veljal, </w:t>
      </w:r>
      <w:r w:rsidRPr="00762430">
        <w:rPr>
          <w:b/>
        </w:rPr>
        <w:t>vse dokler bodo šole zapr</w:t>
      </w:r>
      <w:r w:rsidRPr="003B44A9">
        <w:rPr>
          <w:b/>
        </w:rPr>
        <w:t>te</w:t>
      </w:r>
      <w:r>
        <w:t xml:space="preserve"> (predvidoma do 27. marca 2020), enako se je država odločila tudi pri medkrajevnih linijah. </w:t>
      </w:r>
    </w:p>
    <w:p w14:paraId="2EADDA03" w14:textId="52251D73" w:rsidR="00412BEE" w:rsidRDefault="00412BEE" w:rsidP="009D7714">
      <w:pPr>
        <w:jc w:val="both"/>
      </w:pPr>
    </w:p>
    <w:p w14:paraId="74E79612" w14:textId="7EEBF04B" w:rsidR="00412BEE" w:rsidRPr="00412BEE" w:rsidRDefault="00412BEE" w:rsidP="009D7714">
      <w:pPr>
        <w:jc w:val="both"/>
        <w:rPr>
          <w:b/>
        </w:rPr>
      </w:pPr>
      <w:r w:rsidRPr="00412BEE">
        <w:rPr>
          <w:b/>
        </w:rPr>
        <w:t>Zaprta knjižnica, muzej, športni objekti</w:t>
      </w:r>
    </w:p>
    <w:p w14:paraId="7BA13A04" w14:textId="7DAD4FF7" w:rsidR="00412BEE" w:rsidRDefault="00F9123C" w:rsidP="00412BEE">
      <w:pPr>
        <w:jc w:val="both"/>
      </w:pPr>
      <w:r>
        <w:t xml:space="preserve">Od danes je zaprta tudi </w:t>
      </w:r>
      <w:r w:rsidRPr="00AC17A9">
        <w:rPr>
          <w:b/>
        </w:rPr>
        <w:t>Mestna knjižnica Kranj</w:t>
      </w:r>
      <w:r>
        <w:t xml:space="preserve">, </w:t>
      </w:r>
      <w:r w:rsidR="00AC17A9">
        <w:t xml:space="preserve">z jutrišnjim dnem </w:t>
      </w:r>
      <w:r w:rsidR="00AC17A9" w:rsidRPr="00AC17A9">
        <w:rPr>
          <w:b/>
        </w:rPr>
        <w:t>Gorenjski muzej</w:t>
      </w:r>
      <w:r w:rsidR="00AC17A9">
        <w:t xml:space="preserve">, </w:t>
      </w:r>
      <w:r>
        <w:t xml:space="preserve">na šolskih igriščih pa bo veljal poostren nadzor. Uporabljali jih bodo lahko le učenci matične šole, </w:t>
      </w:r>
      <w:r w:rsidR="00AC17A9">
        <w:t xml:space="preserve">za javnost </w:t>
      </w:r>
      <w:r>
        <w:t>bodo zaprta</w:t>
      </w:r>
      <w:r w:rsidR="00AC17A9">
        <w:t xml:space="preserve"> in tako bo ostalo do preklica.</w:t>
      </w:r>
      <w:r w:rsidR="00412BEE">
        <w:t xml:space="preserve"> To bo od jutri veljalo tudi za športne </w:t>
      </w:r>
      <w:r w:rsidR="00412BEE">
        <w:t>objekt</w:t>
      </w:r>
      <w:r w:rsidR="00412BEE">
        <w:t xml:space="preserve">e, ki jih upravlja </w:t>
      </w:r>
      <w:hyperlink r:id="rId14" w:history="1">
        <w:r w:rsidR="00412BEE" w:rsidRPr="00412BEE">
          <w:rPr>
            <w:rStyle w:val="Hiperpovezava"/>
          </w:rPr>
          <w:t>Zavod za šport Kranj</w:t>
        </w:r>
      </w:hyperlink>
      <w:r w:rsidR="00412BEE">
        <w:t xml:space="preserve">: Pokriti olimpijski bazen, športna dvorana Planina in Ledna </w:t>
      </w:r>
      <w:r w:rsidR="00412BEE">
        <w:t xml:space="preserve">dvorani. </w:t>
      </w:r>
      <w:r w:rsidR="00412BEE">
        <w:lastRenderedPageBreak/>
        <w:t>Vadba in rekreacija ne bo možna, pr</w:t>
      </w:r>
      <w:r w:rsidR="00412BEE">
        <w:t>av tako bodo v športnem centru Kranj (atletski in nogometni stadion) z</w:t>
      </w:r>
      <w:r w:rsidR="00412BEE">
        <w:t>aprte vse garderobe in fitnes, o</w:t>
      </w:r>
      <w:r w:rsidR="00412BEE">
        <w:t xml:space="preserve">dpovedana </w:t>
      </w:r>
      <w:r w:rsidR="00412BEE">
        <w:t xml:space="preserve">pa </w:t>
      </w:r>
      <w:r w:rsidR="00412BEE">
        <w:t>so tudi vsa tekmovanja</w:t>
      </w:r>
      <w:r w:rsidR="00412BEE">
        <w:t>.</w:t>
      </w:r>
    </w:p>
    <w:p w14:paraId="61E4F744" w14:textId="4D738DB3" w:rsidR="007368A8" w:rsidRDefault="007368A8" w:rsidP="009D7714">
      <w:pPr>
        <w:jc w:val="both"/>
      </w:pPr>
    </w:p>
    <w:p w14:paraId="532F25CB" w14:textId="367962A4" w:rsidR="00295967" w:rsidRDefault="007368A8" w:rsidP="009D7714">
      <w:pPr>
        <w:pStyle w:val="Brezrazmikov"/>
        <w:jc w:val="both"/>
      </w:pPr>
      <w:r>
        <w:t xml:space="preserve">Vlada RS je sprejela državni </w:t>
      </w:r>
      <w:r w:rsidR="00560827">
        <w:t>in</w:t>
      </w:r>
      <w:r>
        <w:t xml:space="preserve"> regijski načrt ukrepanja in po teh navodilih bo delovala tudi MOK. Če se bodo razmere poslabšale, se utegne zgoditi, da bosta tudi Mestna občina Kranj in UE Kranj morali zapreti svoja vrata. V tem primeru se bo ključnim oziroma nepogrešljivim uslužbencem uredilo </w:t>
      </w:r>
      <w:r w:rsidRPr="00820AB6">
        <w:rPr>
          <w:b/>
        </w:rPr>
        <w:t>delo na domu</w:t>
      </w:r>
      <w:r>
        <w:t xml:space="preserve">. </w:t>
      </w:r>
    </w:p>
    <w:p w14:paraId="3BBAA4AC" w14:textId="77777777" w:rsidR="004048DD" w:rsidRDefault="004048DD" w:rsidP="009D7714">
      <w:pPr>
        <w:pStyle w:val="Brezrazmikov"/>
        <w:jc w:val="both"/>
      </w:pPr>
    </w:p>
    <w:p w14:paraId="2EDA4AE7" w14:textId="77777777" w:rsidR="00CE1E7D" w:rsidRPr="00CE1E7D" w:rsidRDefault="00CE1E7D" w:rsidP="00CE1E7D">
      <w:pPr>
        <w:pStyle w:val="Brezrazmikov"/>
        <w:jc w:val="both"/>
        <w:rPr>
          <w:b/>
        </w:rPr>
      </w:pPr>
      <w:r w:rsidRPr="00CE1E7D">
        <w:rPr>
          <w:b/>
        </w:rPr>
        <w:t>Pouk na daljavo</w:t>
      </w:r>
    </w:p>
    <w:p w14:paraId="788B62F7" w14:textId="2760B84B" w:rsidR="007368A8" w:rsidRDefault="007368A8" w:rsidP="009D7714">
      <w:pPr>
        <w:pStyle w:val="Brezrazmikov"/>
        <w:jc w:val="both"/>
      </w:pPr>
      <w:r>
        <w:t xml:space="preserve">Za tiste, ki bodo zaradi različnih razlogov, povezanih s </w:t>
      </w:r>
      <w:proofErr w:type="spellStart"/>
      <w:r>
        <w:t>koronavirusom</w:t>
      </w:r>
      <w:proofErr w:type="spellEnd"/>
      <w:r>
        <w:t xml:space="preserve">, ostali doma, je vlada </w:t>
      </w:r>
      <w:r w:rsidR="00AC17A9">
        <w:t>sprejela</w:t>
      </w:r>
      <w:r>
        <w:t xml:space="preserve"> </w:t>
      </w:r>
      <w:hyperlink r:id="rId15" w:history="1">
        <w:r w:rsidRPr="00412BEE">
          <w:rPr>
            <w:rStyle w:val="Hiperpovezava"/>
            <w:b/>
          </w:rPr>
          <w:t>interventni zakon o delnem povračila nadomestila plače</w:t>
        </w:r>
      </w:hyperlink>
      <w:r>
        <w:t xml:space="preserve">. Med njimi bodo </w:t>
      </w:r>
      <w:r w:rsidR="00412BEE">
        <w:t xml:space="preserve">tako zaposleni v storitvenih dejavnostih, kot </w:t>
      </w:r>
      <w:r>
        <w:t xml:space="preserve">številni starši, ki bodo zaradi zaprtja šol in vrtcev ostali brez varstva za svoje otroke. Tokrat se ne morejo opreti niti na morebitno pomoč starih staršev, saj zdravstvena stroka odsvetuje stike otrok in starejših, ki so najbolj rizična skupina v primeru okužbe s </w:t>
      </w:r>
      <w:proofErr w:type="spellStart"/>
      <w:r>
        <w:t>koronavirusom</w:t>
      </w:r>
      <w:proofErr w:type="spellEnd"/>
      <w:r>
        <w:t>.</w:t>
      </w:r>
    </w:p>
    <w:p w14:paraId="4B8E5E6E" w14:textId="27022C64" w:rsidR="00762430" w:rsidRDefault="00762430" w:rsidP="009D7714">
      <w:pPr>
        <w:jc w:val="both"/>
      </w:pPr>
    </w:p>
    <w:p w14:paraId="17EFEADB" w14:textId="77777777" w:rsidR="000A1EEC" w:rsidRDefault="00762430" w:rsidP="009D7714">
      <w:pPr>
        <w:jc w:val="both"/>
      </w:pPr>
      <w:r w:rsidRPr="00DD1E35">
        <w:rPr>
          <w:rFonts w:asciiTheme="minorHAnsi" w:hAnsiTheme="minorHAnsi"/>
        </w:rPr>
        <w:t xml:space="preserve">S šolskega ministrstva so osnovnim šolam </w:t>
      </w:r>
      <w:r>
        <w:rPr>
          <w:rFonts w:asciiTheme="minorHAnsi" w:hAnsiTheme="minorHAnsi"/>
        </w:rPr>
        <w:t xml:space="preserve">že </w:t>
      </w:r>
      <w:r w:rsidRPr="00DD1E35">
        <w:rPr>
          <w:rFonts w:asciiTheme="minorHAnsi" w:hAnsiTheme="minorHAnsi"/>
        </w:rPr>
        <w:t xml:space="preserve">poslali natančnejša navodila, med drugim, naj </w:t>
      </w:r>
      <w:r w:rsidRPr="00762430">
        <w:rPr>
          <w:rFonts w:asciiTheme="minorHAnsi" w:hAnsiTheme="minorHAnsi"/>
          <w:b/>
        </w:rPr>
        <w:t>pouk</w:t>
      </w:r>
      <w:r w:rsidRPr="00DD1E35">
        <w:rPr>
          <w:rFonts w:asciiTheme="minorHAnsi" w:hAnsiTheme="minorHAnsi"/>
        </w:rPr>
        <w:t xml:space="preserve">, če le lahko, poteka </w:t>
      </w:r>
      <w:r w:rsidRPr="00762430">
        <w:rPr>
          <w:rFonts w:asciiTheme="minorHAnsi" w:hAnsiTheme="minorHAnsi"/>
          <w:b/>
        </w:rPr>
        <w:t>na daljavo</w:t>
      </w:r>
      <w:r w:rsidRPr="00DD1E35">
        <w:rPr>
          <w:rFonts w:asciiTheme="minorHAnsi" w:hAnsiTheme="minorHAnsi"/>
        </w:rPr>
        <w:t>, prek spleta.</w:t>
      </w:r>
      <w:r>
        <w:rPr>
          <w:rFonts w:asciiTheme="minorHAnsi" w:hAnsiTheme="minorHAnsi"/>
        </w:rPr>
        <w:t xml:space="preserve"> </w:t>
      </w:r>
      <w:r>
        <w:t xml:space="preserve">Navodila za domače delo učencev bodo učitelji pripravili v obliki e-učilnic, sporočil preko </w:t>
      </w:r>
      <w:proofErr w:type="spellStart"/>
      <w:r>
        <w:t>eAsistenta</w:t>
      </w:r>
      <w:proofErr w:type="spellEnd"/>
      <w:r>
        <w:t xml:space="preserve"> (staršem) in elektronske pošte.</w:t>
      </w:r>
      <w:r w:rsidR="000A1EEC">
        <w:t xml:space="preserve"> </w:t>
      </w:r>
    </w:p>
    <w:p w14:paraId="1910E409" w14:textId="77777777" w:rsidR="000A1EEC" w:rsidRDefault="000A1EEC" w:rsidP="009D7714">
      <w:pPr>
        <w:jc w:val="both"/>
      </w:pPr>
    </w:p>
    <w:p w14:paraId="372C343B" w14:textId="614119DC" w:rsidR="00762430" w:rsidRDefault="000A1EEC" w:rsidP="009D7714">
      <w:pPr>
        <w:jc w:val="both"/>
      </w:pPr>
      <w:r>
        <w:t>Javni in zasebni vrtci ter zasebni varuhi na domu so pred kratkim prejeli okrožnico, ki prepoveduje delovanje vseh vrtcev in opravljanje varstva predšolskih otrok na domu, in to najmanj do 30. marca 2020. Organizacija nujnega varstva za otroke staršev, ki bodo dolžni še naprej opravljati svoje delo, pa se bo dogovarjala</w:t>
      </w:r>
      <w:bookmarkStart w:id="0" w:name="_GoBack"/>
      <w:bookmarkEnd w:id="0"/>
      <w:r>
        <w:t xml:space="preserve"> izključno na nivoju posamezne občine (župan, poveljnik Civilne zaščite in ravnatelj vrtca).</w:t>
      </w:r>
    </w:p>
    <w:p w14:paraId="61B68D04" w14:textId="128F76E7" w:rsidR="00CE1E7D" w:rsidRDefault="00CE1E7D" w:rsidP="009D7714">
      <w:pPr>
        <w:jc w:val="both"/>
      </w:pPr>
    </w:p>
    <w:p w14:paraId="06CEE429" w14:textId="0A4BC3CF" w:rsidR="00CE1E7D" w:rsidRPr="00CE1E7D" w:rsidRDefault="00CE1E7D" w:rsidP="009D7714">
      <w:pPr>
        <w:jc w:val="both"/>
        <w:rPr>
          <w:b/>
        </w:rPr>
      </w:pPr>
      <w:r w:rsidRPr="00CE1E7D">
        <w:rPr>
          <w:b/>
        </w:rPr>
        <w:t>Ključno je upoštevanje navodil</w:t>
      </w:r>
    </w:p>
    <w:p w14:paraId="6EF5FE6C" w14:textId="5934297F" w:rsidR="00762430" w:rsidRDefault="00762430" w:rsidP="009D7714">
      <w:pPr>
        <w:pStyle w:val="Brezrazmikov"/>
        <w:jc w:val="both"/>
      </w:pPr>
      <w:r>
        <w:t xml:space="preserve">Ljudi </w:t>
      </w:r>
      <w:r w:rsidR="003B44A9">
        <w:t>znova</w:t>
      </w:r>
      <w:r w:rsidR="00295967">
        <w:t xml:space="preserve"> </w:t>
      </w:r>
      <w:r>
        <w:t xml:space="preserve">pozivamo, naj </w:t>
      </w:r>
      <w:r>
        <w:rPr>
          <w:b/>
        </w:rPr>
        <w:t>sledijo</w:t>
      </w:r>
      <w:r w:rsidRPr="00087ABA">
        <w:rPr>
          <w:b/>
        </w:rPr>
        <w:t xml:space="preserve"> medijskemu poročanju</w:t>
      </w:r>
      <w:r>
        <w:t xml:space="preserve"> (aktualne novice objavljamo tudi na spletni strani </w:t>
      </w:r>
      <w:hyperlink r:id="rId16" w:history="1">
        <w:r w:rsidRPr="00906740">
          <w:rPr>
            <w:rStyle w:val="Hiperpovezava"/>
          </w:rPr>
          <w:t>www.kranj.si</w:t>
        </w:r>
      </w:hyperlink>
      <w:r w:rsidR="00AC17A9">
        <w:rPr>
          <w:rStyle w:val="Hiperpovezava"/>
        </w:rPr>
        <w:t>/koronavirus</w:t>
      </w:r>
      <w:r>
        <w:t xml:space="preserve">) in se </w:t>
      </w:r>
      <w:r w:rsidRPr="00087ABA">
        <w:rPr>
          <w:b/>
        </w:rPr>
        <w:t>dosledno držijo protokolov</w:t>
      </w:r>
      <w:r>
        <w:t>, ki jih narekuje</w:t>
      </w:r>
      <w:r w:rsidR="00295967">
        <w:t xml:space="preserve"> Vlada RS </w:t>
      </w:r>
      <w:r>
        <w:t xml:space="preserve">oziroma Nacionalni inštitut za javno zdravje: pravilna higiena rok in kašlja, izogibanje ljudem, ki kažejo simptome bolezni, in izogibanje prostorom, v katerih se zadržuje veliko ljudi. </w:t>
      </w:r>
    </w:p>
    <w:p w14:paraId="6EBEEED5" w14:textId="77777777" w:rsidR="00295967" w:rsidRDefault="00295967" w:rsidP="009D7714">
      <w:pPr>
        <w:pStyle w:val="Brezrazmikov"/>
        <w:jc w:val="both"/>
      </w:pPr>
    </w:p>
    <w:p w14:paraId="7FE04F0D" w14:textId="26046F70" w:rsidR="00762430" w:rsidRDefault="00827C32" w:rsidP="009D7714">
      <w:pPr>
        <w:pStyle w:val="Brezrazmikov"/>
        <w:jc w:val="both"/>
      </w:pPr>
      <w:r>
        <w:t>V primeru slabega počutja</w:t>
      </w:r>
      <w:r w:rsidR="00762430">
        <w:t xml:space="preserve"> ali </w:t>
      </w:r>
      <w:r>
        <w:rPr>
          <w:b/>
        </w:rPr>
        <w:t>suma</w:t>
      </w:r>
      <w:r w:rsidR="00762430" w:rsidRPr="00820AB6">
        <w:rPr>
          <w:b/>
        </w:rPr>
        <w:t xml:space="preserve"> na okužbo</w:t>
      </w:r>
      <w:r w:rsidR="00295967">
        <w:t xml:space="preserve"> pa naj</w:t>
      </w:r>
      <w:r w:rsidR="00762430">
        <w:t xml:space="preserve"> </w:t>
      </w:r>
      <w:r w:rsidR="00762430">
        <w:rPr>
          <w:b/>
        </w:rPr>
        <w:t>ostan</w:t>
      </w:r>
      <w:r w:rsidR="00762430" w:rsidRPr="00820AB6">
        <w:rPr>
          <w:b/>
        </w:rPr>
        <w:t>e</w:t>
      </w:r>
      <w:r w:rsidR="00762430">
        <w:rPr>
          <w:b/>
        </w:rPr>
        <w:t>jo</w:t>
      </w:r>
      <w:r w:rsidR="00762430" w:rsidRPr="00820AB6">
        <w:rPr>
          <w:b/>
        </w:rPr>
        <w:t xml:space="preserve"> doma</w:t>
      </w:r>
      <w:r w:rsidR="00762430">
        <w:t xml:space="preserve">, pokličejo v zdravstveni dom in se posvetujejo z zdravnikom, kako dalje. To je ključnega pomena za lastno in zdravje naših domačih, sodelavcev ter ljudi, s katerimi prihajamo v stik. </w:t>
      </w:r>
    </w:p>
    <w:p w14:paraId="58342447" w14:textId="0C88581C" w:rsidR="00762430" w:rsidRDefault="00762430" w:rsidP="009D7714">
      <w:pPr>
        <w:pStyle w:val="Brezrazmikov"/>
        <w:jc w:val="both"/>
      </w:pPr>
    </w:p>
    <w:p w14:paraId="65A8E510" w14:textId="56064812" w:rsidR="00412BEE" w:rsidRDefault="00412BEE" w:rsidP="009D7714">
      <w:pPr>
        <w:pStyle w:val="Brezrazmikov"/>
        <w:jc w:val="both"/>
      </w:pPr>
    </w:p>
    <w:p w14:paraId="6C1FC1D4" w14:textId="7253EEB0" w:rsidR="00DC71FB" w:rsidRPr="00C701B5" w:rsidRDefault="00DC71FB" w:rsidP="009D7714">
      <w:pPr>
        <w:pStyle w:val="Brezrazmikov"/>
        <w:rPr>
          <w:color w:val="FF0000"/>
          <w:sz w:val="20"/>
          <w:szCs w:val="20"/>
        </w:rPr>
      </w:pPr>
    </w:p>
    <w:p w14:paraId="5A0B921E" w14:textId="77777777" w:rsidR="00BF38D0" w:rsidRPr="00EA6904" w:rsidRDefault="00BF38D0" w:rsidP="009D7714">
      <w:pPr>
        <w:jc w:val="both"/>
        <w:rPr>
          <w:b/>
          <w:bCs/>
        </w:rPr>
      </w:pPr>
    </w:p>
    <w:p w14:paraId="3B5216FA" w14:textId="77777777" w:rsidR="00970AD4" w:rsidRPr="00EA6904" w:rsidRDefault="00970AD4" w:rsidP="009D7714">
      <w:pPr>
        <w:jc w:val="both"/>
        <w:rPr>
          <w:bCs/>
        </w:rPr>
      </w:pPr>
    </w:p>
    <w:sectPr w:rsidR="00970AD4" w:rsidRPr="00EA6904" w:rsidSect="00126352">
      <w:footerReference w:type="default" r:id="rId17"/>
      <w:headerReference w:type="first" r:id="rId18"/>
      <w:footerReference w:type="first" r:id="rId19"/>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8F9A5" w14:textId="77777777" w:rsidR="00571485" w:rsidRDefault="00571485" w:rsidP="00242ECC">
      <w:r>
        <w:separator/>
      </w:r>
    </w:p>
  </w:endnote>
  <w:endnote w:type="continuationSeparator" w:id="0">
    <w:p w14:paraId="7E55DBA7" w14:textId="77777777" w:rsidR="00571485" w:rsidRDefault="00571485"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72823291"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A1EE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A1EEC">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DFCF" w14:textId="77777777" w:rsidR="00571485" w:rsidRDefault="00571485" w:rsidP="00242ECC">
      <w:r>
        <w:separator/>
      </w:r>
    </w:p>
  </w:footnote>
  <w:footnote w:type="continuationSeparator" w:id="0">
    <w:p w14:paraId="0A075AD4" w14:textId="77777777" w:rsidR="00571485" w:rsidRDefault="00571485" w:rsidP="00242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C"/>
    <w:rsid w:val="00036047"/>
    <w:rsid w:val="00054AA2"/>
    <w:rsid w:val="00054E88"/>
    <w:rsid w:val="000941B4"/>
    <w:rsid w:val="000A1EEC"/>
    <w:rsid w:val="000B7557"/>
    <w:rsid w:val="000C3F65"/>
    <w:rsid w:val="000C544C"/>
    <w:rsid w:val="000D1722"/>
    <w:rsid w:val="00124E58"/>
    <w:rsid w:val="00126352"/>
    <w:rsid w:val="00166790"/>
    <w:rsid w:val="001758DB"/>
    <w:rsid w:val="001D294D"/>
    <w:rsid w:val="001D54EB"/>
    <w:rsid w:val="001E45A2"/>
    <w:rsid w:val="00242ECC"/>
    <w:rsid w:val="002440FF"/>
    <w:rsid w:val="00244267"/>
    <w:rsid w:val="002458A6"/>
    <w:rsid w:val="002879F1"/>
    <w:rsid w:val="00295967"/>
    <w:rsid w:val="0029597C"/>
    <w:rsid w:val="00297205"/>
    <w:rsid w:val="002C23E7"/>
    <w:rsid w:val="00305CCE"/>
    <w:rsid w:val="00306320"/>
    <w:rsid w:val="00325ABB"/>
    <w:rsid w:val="00327180"/>
    <w:rsid w:val="003608BC"/>
    <w:rsid w:val="003855A2"/>
    <w:rsid w:val="003B44A9"/>
    <w:rsid w:val="003D189B"/>
    <w:rsid w:val="004048DD"/>
    <w:rsid w:val="00412BEE"/>
    <w:rsid w:val="004153DD"/>
    <w:rsid w:val="00422683"/>
    <w:rsid w:val="0045282D"/>
    <w:rsid w:val="00464774"/>
    <w:rsid w:val="00474300"/>
    <w:rsid w:val="00483AFC"/>
    <w:rsid w:val="004D2416"/>
    <w:rsid w:val="004D7B7A"/>
    <w:rsid w:val="004F6ACB"/>
    <w:rsid w:val="00503ABD"/>
    <w:rsid w:val="00515593"/>
    <w:rsid w:val="0052296B"/>
    <w:rsid w:val="00524F7E"/>
    <w:rsid w:val="00534480"/>
    <w:rsid w:val="00543909"/>
    <w:rsid w:val="00552F78"/>
    <w:rsid w:val="00553272"/>
    <w:rsid w:val="00560827"/>
    <w:rsid w:val="0056468A"/>
    <w:rsid w:val="00571485"/>
    <w:rsid w:val="005B2E1A"/>
    <w:rsid w:val="005C519F"/>
    <w:rsid w:val="005E1113"/>
    <w:rsid w:val="00607C78"/>
    <w:rsid w:val="00664BC9"/>
    <w:rsid w:val="006D55EE"/>
    <w:rsid w:val="006E6B50"/>
    <w:rsid w:val="007368A8"/>
    <w:rsid w:val="007402DC"/>
    <w:rsid w:val="007505A9"/>
    <w:rsid w:val="00762430"/>
    <w:rsid w:val="00790F72"/>
    <w:rsid w:val="0079232C"/>
    <w:rsid w:val="007A1738"/>
    <w:rsid w:val="007A50DA"/>
    <w:rsid w:val="007A6345"/>
    <w:rsid w:val="007C04B0"/>
    <w:rsid w:val="007D30BE"/>
    <w:rsid w:val="007E5277"/>
    <w:rsid w:val="00827C32"/>
    <w:rsid w:val="00830DD8"/>
    <w:rsid w:val="00831DE5"/>
    <w:rsid w:val="008436E5"/>
    <w:rsid w:val="00850A55"/>
    <w:rsid w:val="00880173"/>
    <w:rsid w:val="008B195B"/>
    <w:rsid w:val="008F2294"/>
    <w:rsid w:val="00913A6E"/>
    <w:rsid w:val="00953A0B"/>
    <w:rsid w:val="00970AD4"/>
    <w:rsid w:val="009B5B2D"/>
    <w:rsid w:val="009D7714"/>
    <w:rsid w:val="009F092E"/>
    <w:rsid w:val="00A2278B"/>
    <w:rsid w:val="00A34A8A"/>
    <w:rsid w:val="00A636ED"/>
    <w:rsid w:val="00A67DE1"/>
    <w:rsid w:val="00A8577A"/>
    <w:rsid w:val="00A85ED8"/>
    <w:rsid w:val="00A92EF8"/>
    <w:rsid w:val="00AC17A9"/>
    <w:rsid w:val="00AC54ED"/>
    <w:rsid w:val="00AE30F2"/>
    <w:rsid w:val="00AE5FEB"/>
    <w:rsid w:val="00AE61E8"/>
    <w:rsid w:val="00B50004"/>
    <w:rsid w:val="00B620F3"/>
    <w:rsid w:val="00B6785B"/>
    <w:rsid w:val="00B70101"/>
    <w:rsid w:val="00BD739E"/>
    <w:rsid w:val="00BF38D0"/>
    <w:rsid w:val="00C02714"/>
    <w:rsid w:val="00C05191"/>
    <w:rsid w:val="00C07C47"/>
    <w:rsid w:val="00C16700"/>
    <w:rsid w:val="00C168EB"/>
    <w:rsid w:val="00C701B5"/>
    <w:rsid w:val="00C92713"/>
    <w:rsid w:val="00C96EB7"/>
    <w:rsid w:val="00CB2B6E"/>
    <w:rsid w:val="00CB35F6"/>
    <w:rsid w:val="00CB5556"/>
    <w:rsid w:val="00CC3BD2"/>
    <w:rsid w:val="00CE1E7D"/>
    <w:rsid w:val="00CE5D5F"/>
    <w:rsid w:val="00D100B3"/>
    <w:rsid w:val="00D11037"/>
    <w:rsid w:val="00D23984"/>
    <w:rsid w:val="00D255F3"/>
    <w:rsid w:val="00D303AE"/>
    <w:rsid w:val="00D46FD8"/>
    <w:rsid w:val="00D52726"/>
    <w:rsid w:val="00D66F83"/>
    <w:rsid w:val="00D722B9"/>
    <w:rsid w:val="00D725B8"/>
    <w:rsid w:val="00D914AC"/>
    <w:rsid w:val="00D974FB"/>
    <w:rsid w:val="00DC71FB"/>
    <w:rsid w:val="00DD2FE0"/>
    <w:rsid w:val="00E05AAC"/>
    <w:rsid w:val="00E275B8"/>
    <w:rsid w:val="00E34B38"/>
    <w:rsid w:val="00E64A17"/>
    <w:rsid w:val="00E71BA7"/>
    <w:rsid w:val="00EA6904"/>
    <w:rsid w:val="00EB74C8"/>
    <w:rsid w:val="00EC1952"/>
    <w:rsid w:val="00EE571F"/>
    <w:rsid w:val="00EF6CEE"/>
    <w:rsid w:val="00F01E34"/>
    <w:rsid w:val="00F0268F"/>
    <w:rsid w:val="00F033D0"/>
    <w:rsid w:val="00F048AB"/>
    <w:rsid w:val="00F9123C"/>
    <w:rsid w:val="00FA33BF"/>
    <w:rsid w:val="00FD0841"/>
    <w:rsid w:val="00FD64FF"/>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5ED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34240335">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544486574">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64617869">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13" Type="http://schemas.openxmlformats.org/officeDocument/2006/relationships/hyperlink" Target="https://arriva.si/novice/od-ponedeljka-16-3-2020-mestni-promet-kranj-obratuje-po-pocitniskem-voznem-r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386420156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gov.si/novice/2020-03-12-interventni-zakon-za-ohranitev-delovnih-mest/" TargetMode="External"/><Relationship Id="rId10" Type="http://schemas.openxmlformats.org/officeDocument/2006/relationships/hyperlink" Target="mailto:mok@kranj.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si/drzavni-organi/upravne-enote/kranj/o-upravni-enoti-kranj/" TargetMode="External"/><Relationship Id="rId14" Type="http://schemas.openxmlformats.org/officeDocument/2006/relationships/hyperlink" Target="https://www.zsport-kranj.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39AB63-148C-4FE5-8541-C58C69D3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781</Words>
  <Characters>4452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Jana Zupančič Grašič</cp:lastModifiedBy>
  <cp:revision>17</cp:revision>
  <cp:lastPrinted>2020-03-13T07:46:00Z</cp:lastPrinted>
  <dcterms:created xsi:type="dcterms:W3CDTF">2020-03-12T21:27:00Z</dcterms:created>
  <dcterms:modified xsi:type="dcterms:W3CDTF">2020-03-13T10:49:00Z</dcterms:modified>
</cp:coreProperties>
</file>